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059D8" w14:textId="674C5A5E" w:rsidR="00094850" w:rsidRPr="007A074B" w:rsidRDefault="00EA55E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074B">
        <w:rPr>
          <w:rFonts w:ascii="Times New Roman" w:hAnsi="Times New Roman" w:cs="Times New Roman"/>
          <w:b/>
          <w:sz w:val="24"/>
          <w:szCs w:val="24"/>
          <w:u w:val="single"/>
        </w:rPr>
        <w:t>Если</w:t>
      </w:r>
      <w:r w:rsidR="00886120" w:rsidRPr="007A074B">
        <w:rPr>
          <w:rFonts w:ascii="Times New Roman" w:hAnsi="Times New Roman" w:cs="Times New Roman"/>
          <w:b/>
          <w:sz w:val="24"/>
          <w:szCs w:val="24"/>
          <w:u w:val="single"/>
        </w:rPr>
        <w:t xml:space="preserve"> у клиента </w:t>
      </w:r>
      <w:r w:rsidR="007A074B" w:rsidRPr="007A074B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неактивная </w:t>
      </w:r>
      <w:r w:rsidR="00886120" w:rsidRPr="007A074B">
        <w:rPr>
          <w:rFonts w:ascii="Times New Roman" w:hAnsi="Times New Roman" w:cs="Times New Roman"/>
          <w:b/>
          <w:sz w:val="24"/>
          <w:szCs w:val="24"/>
          <w:u w:val="single"/>
        </w:rPr>
        <w:t>коробка Б</w:t>
      </w:r>
      <w:r w:rsidRPr="007A074B">
        <w:rPr>
          <w:rFonts w:ascii="Times New Roman" w:hAnsi="Times New Roman" w:cs="Times New Roman"/>
          <w:b/>
          <w:sz w:val="24"/>
          <w:szCs w:val="24"/>
          <w:u w:val="single"/>
        </w:rPr>
        <w:t>итрикс</w:t>
      </w:r>
      <w:r w:rsidR="00886120" w:rsidRPr="007A074B">
        <w:rPr>
          <w:rFonts w:ascii="Times New Roman" w:hAnsi="Times New Roman" w:cs="Times New Roman"/>
          <w:b/>
          <w:sz w:val="24"/>
          <w:szCs w:val="24"/>
          <w:u w:val="single"/>
        </w:rPr>
        <w:t>24.</w:t>
      </w:r>
    </w:p>
    <w:p w14:paraId="2B636E70" w14:textId="41E5B56A" w:rsidR="00886120" w:rsidRPr="007A074B" w:rsidRDefault="00886120">
      <w:pPr>
        <w:rPr>
          <w:rFonts w:ascii="Times New Roman" w:hAnsi="Times New Roman" w:cs="Times New Roman"/>
          <w:sz w:val="24"/>
          <w:szCs w:val="24"/>
        </w:rPr>
      </w:pPr>
      <w:r w:rsidRPr="007A074B">
        <w:rPr>
          <w:rFonts w:ascii="Times New Roman" w:hAnsi="Times New Roman" w:cs="Times New Roman"/>
          <w:sz w:val="24"/>
          <w:szCs w:val="24"/>
        </w:rPr>
        <w:t>- Иван, добрый день! Это (</w:t>
      </w:r>
      <w:r w:rsidR="009C65CB" w:rsidRPr="007A074B">
        <w:rPr>
          <w:rFonts w:ascii="Times New Roman" w:hAnsi="Times New Roman" w:cs="Times New Roman"/>
          <w:sz w:val="24"/>
          <w:szCs w:val="24"/>
        </w:rPr>
        <w:t>м</w:t>
      </w:r>
      <w:r w:rsidRPr="007A074B">
        <w:rPr>
          <w:rFonts w:ascii="Times New Roman" w:hAnsi="Times New Roman" w:cs="Times New Roman"/>
          <w:sz w:val="24"/>
          <w:szCs w:val="24"/>
        </w:rPr>
        <w:t xml:space="preserve">енеджер) мы с вами общались по </w:t>
      </w:r>
      <w:r w:rsidR="00E67DFF" w:rsidRPr="007A074B">
        <w:rPr>
          <w:rFonts w:ascii="Times New Roman" w:hAnsi="Times New Roman" w:cs="Times New Roman"/>
          <w:sz w:val="24"/>
          <w:szCs w:val="24"/>
        </w:rPr>
        <w:t>поводу вашего корпо</w:t>
      </w:r>
      <w:r w:rsidR="00EA55E0" w:rsidRPr="007A074B">
        <w:rPr>
          <w:rFonts w:ascii="Times New Roman" w:hAnsi="Times New Roman" w:cs="Times New Roman"/>
          <w:sz w:val="24"/>
          <w:szCs w:val="24"/>
        </w:rPr>
        <w:t>ративного по</w:t>
      </w:r>
      <w:r w:rsidR="00E67DFF" w:rsidRPr="007A074B">
        <w:rPr>
          <w:rFonts w:ascii="Times New Roman" w:hAnsi="Times New Roman" w:cs="Times New Roman"/>
          <w:sz w:val="24"/>
          <w:szCs w:val="24"/>
        </w:rPr>
        <w:t>ртала</w:t>
      </w:r>
      <w:r w:rsidRPr="007A074B">
        <w:rPr>
          <w:rFonts w:ascii="Times New Roman" w:hAnsi="Times New Roman" w:cs="Times New Roman"/>
          <w:sz w:val="24"/>
          <w:szCs w:val="24"/>
        </w:rPr>
        <w:t xml:space="preserve"> год назад.</w:t>
      </w:r>
    </w:p>
    <w:p w14:paraId="209096A8" w14:textId="77777777" w:rsidR="00886120" w:rsidRPr="007A074B" w:rsidRDefault="00886120">
      <w:pPr>
        <w:rPr>
          <w:rFonts w:ascii="Times New Roman" w:hAnsi="Times New Roman" w:cs="Times New Roman"/>
          <w:sz w:val="24"/>
          <w:szCs w:val="24"/>
        </w:rPr>
      </w:pPr>
      <w:r w:rsidRPr="007A074B">
        <w:rPr>
          <w:rFonts w:ascii="Times New Roman" w:hAnsi="Times New Roman" w:cs="Times New Roman"/>
          <w:sz w:val="24"/>
          <w:szCs w:val="24"/>
        </w:rPr>
        <w:t>- Да, помню.</w:t>
      </w:r>
    </w:p>
    <w:p w14:paraId="65F067F2" w14:textId="2AC0883F" w:rsidR="00886120" w:rsidRPr="007A074B" w:rsidRDefault="00886120">
      <w:pPr>
        <w:rPr>
          <w:rFonts w:ascii="Times New Roman" w:hAnsi="Times New Roman" w:cs="Times New Roman"/>
          <w:sz w:val="24"/>
          <w:szCs w:val="24"/>
        </w:rPr>
      </w:pPr>
      <w:r w:rsidRPr="007A074B">
        <w:rPr>
          <w:rFonts w:ascii="Times New Roman" w:hAnsi="Times New Roman" w:cs="Times New Roman"/>
          <w:sz w:val="24"/>
          <w:szCs w:val="24"/>
        </w:rPr>
        <w:t>- Так вот</w:t>
      </w:r>
      <w:r w:rsidR="009C65CB" w:rsidRPr="007A074B">
        <w:rPr>
          <w:rFonts w:ascii="Times New Roman" w:hAnsi="Times New Roman" w:cs="Times New Roman"/>
          <w:sz w:val="24"/>
          <w:szCs w:val="24"/>
        </w:rPr>
        <w:t>,</w:t>
      </w:r>
      <w:r w:rsidRPr="007A074B">
        <w:rPr>
          <w:rFonts w:ascii="Times New Roman" w:hAnsi="Times New Roman" w:cs="Times New Roman"/>
          <w:sz w:val="24"/>
          <w:szCs w:val="24"/>
        </w:rPr>
        <w:t xml:space="preserve"> спешу сообщить, что сейчас до </w:t>
      </w:r>
      <w:r w:rsidR="007A074B" w:rsidRPr="007A074B">
        <w:rPr>
          <w:rFonts w:ascii="Times New Roman" w:hAnsi="Times New Roman" w:cs="Times New Roman"/>
          <w:sz w:val="24"/>
          <w:szCs w:val="24"/>
        </w:rPr>
        <w:t>29 февраля</w:t>
      </w:r>
      <w:r w:rsidRPr="007A074B">
        <w:rPr>
          <w:rFonts w:ascii="Times New Roman" w:hAnsi="Times New Roman" w:cs="Times New Roman"/>
          <w:sz w:val="24"/>
          <w:szCs w:val="24"/>
        </w:rPr>
        <w:t xml:space="preserve"> Акция! Можно </w:t>
      </w:r>
      <w:r w:rsidR="007A074B" w:rsidRPr="007A074B">
        <w:rPr>
          <w:rFonts w:ascii="Times New Roman" w:hAnsi="Times New Roman" w:cs="Times New Roman"/>
          <w:sz w:val="24"/>
          <w:szCs w:val="24"/>
        </w:rPr>
        <w:t>по цене льготного</w:t>
      </w:r>
      <w:r w:rsidRPr="007A074B">
        <w:rPr>
          <w:rFonts w:ascii="Times New Roman" w:hAnsi="Times New Roman" w:cs="Times New Roman"/>
          <w:sz w:val="24"/>
          <w:szCs w:val="24"/>
        </w:rPr>
        <w:t xml:space="preserve"> купить «стандартное</w:t>
      </w:r>
      <w:r w:rsidR="009C65CB" w:rsidRPr="007A074B">
        <w:rPr>
          <w:rFonts w:ascii="Times New Roman" w:hAnsi="Times New Roman" w:cs="Times New Roman"/>
          <w:sz w:val="24"/>
          <w:szCs w:val="24"/>
        </w:rPr>
        <w:t xml:space="preserve"> продление</w:t>
      </w:r>
      <w:r w:rsidRPr="007A074B">
        <w:rPr>
          <w:rFonts w:ascii="Times New Roman" w:hAnsi="Times New Roman" w:cs="Times New Roman"/>
          <w:sz w:val="24"/>
          <w:szCs w:val="24"/>
        </w:rPr>
        <w:t>» на вашу лицензию</w:t>
      </w:r>
      <w:r w:rsidR="00EA55E0" w:rsidRPr="007A074B">
        <w:rPr>
          <w:rFonts w:ascii="Times New Roman" w:hAnsi="Times New Roman" w:cs="Times New Roman"/>
          <w:sz w:val="24"/>
          <w:szCs w:val="24"/>
        </w:rPr>
        <w:t>!</w:t>
      </w:r>
      <w:r w:rsidRPr="007A074B">
        <w:rPr>
          <w:rFonts w:ascii="Times New Roman" w:hAnsi="Times New Roman" w:cs="Times New Roman"/>
          <w:sz w:val="24"/>
          <w:szCs w:val="24"/>
        </w:rPr>
        <w:t xml:space="preserve"> Вы получите </w:t>
      </w:r>
      <w:r w:rsidR="008B32A7" w:rsidRPr="007A074B">
        <w:rPr>
          <w:rFonts w:ascii="Times New Roman" w:hAnsi="Times New Roman" w:cs="Times New Roman"/>
          <w:sz w:val="24"/>
          <w:szCs w:val="24"/>
        </w:rPr>
        <w:t>много новых фишек, а именно</w:t>
      </w:r>
      <w:r w:rsidR="00BA307C" w:rsidRPr="007A074B">
        <w:rPr>
          <w:rFonts w:ascii="Times New Roman" w:hAnsi="Times New Roman" w:cs="Times New Roman"/>
          <w:sz w:val="24"/>
          <w:szCs w:val="24"/>
        </w:rPr>
        <w:t xml:space="preserve"> «Сайты24»,</w:t>
      </w:r>
      <w:r w:rsidR="008B32A7" w:rsidRPr="007A074B">
        <w:rPr>
          <w:rFonts w:ascii="Times New Roman" w:hAnsi="Times New Roman" w:cs="Times New Roman"/>
          <w:sz w:val="24"/>
          <w:szCs w:val="24"/>
        </w:rPr>
        <w:t xml:space="preserve"> </w:t>
      </w:r>
      <w:r w:rsidR="005A4196" w:rsidRPr="007A074B">
        <w:rPr>
          <w:rFonts w:ascii="Times New Roman" w:hAnsi="Times New Roman" w:cs="Times New Roman"/>
          <w:sz w:val="24"/>
          <w:szCs w:val="24"/>
        </w:rPr>
        <w:t>«</w:t>
      </w:r>
      <w:r w:rsidR="008B32A7" w:rsidRPr="007A074B">
        <w:rPr>
          <w:rFonts w:ascii="Times New Roman" w:hAnsi="Times New Roman" w:cs="Times New Roman"/>
          <w:sz w:val="24"/>
          <w:szCs w:val="24"/>
        </w:rPr>
        <w:t xml:space="preserve">Новая </w:t>
      </w:r>
      <w:r w:rsidR="008B32A7" w:rsidRPr="007A074B">
        <w:rPr>
          <w:rFonts w:ascii="Times New Roman" w:hAnsi="Times New Roman" w:cs="Times New Roman"/>
          <w:sz w:val="24"/>
          <w:szCs w:val="24"/>
          <w:lang w:val="en-US"/>
        </w:rPr>
        <w:t>CRM</w:t>
      </w:r>
      <w:r w:rsidR="005A4196" w:rsidRPr="007A074B">
        <w:rPr>
          <w:rFonts w:ascii="Times New Roman" w:hAnsi="Times New Roman" w:cs="Times New Roman"/>
          <w:sz w:val="24"/>
          <w:szCs w:val="24"/>
        </w:rPr>
        <w:t>»</w:t>
      </w:r>
      <w:r w:rsidR="008B32A7" w:rsidRPr="007A074B">
        <w:rPr>
          <w:rFonts w:ascii="Times New Roman" w:hAnsi="Times New Roman" w:cs="Times New Roman"/>
          <w:sz w:val="24"/>
          <w:szCs w:val="24"/>
        </w:rPr>
        <w:t xml:space="preserve">, </w:t>
      </w:r>
      <w:r w:rsidR="005A4196" w:rsidRPr="007A074B">
        <w:rPr>
          <w:rFonts w:ascii="Times New Roman" w:hAnsi="Times New Roman" w:cs="Times New Roman"/>
          <w:sz w:val="24"/>
          <w:szCs w:val="24"/>
        </w:rPr>
        <w:t>«</w:t>
      </w:r>
      <w:r w:rsidR="00E67DFF" w:rsidRPr="007A074B">
        <w:rPr>
          <w:rFonts w:ascii="Times New Roman" w:hAnsi="Times New Roman" w:cs="Times New Roman"/>
          <w:sz w:val="24"/>
          <w:szCs w:val="24"/>
        </w:rPr>
        <w:t>Открытые линии</w:t>
      </w:r>
      <w:r w:rsidR="005A4196" w:rsidRPr="007A074B">
        <w:rPr>
          <w:rFonts w:ascii="Times New Roman" w:hAnsi="Times New Roman" w:cs="Times New Roman"/>
          <w:sz w:val="24"/>
          <w:szCs w:val="24"/>
        </w:rPr>
        <w:t>»</w:t>
      </w:r>
      <w:r w:rsidR="008B32A7" w:rsidRPr="007A074B">
        <w:rPr>
          <w:rFonts w:ascii="Times New Roman" w:hAnsi="Times New Roman" w:cs="Times New Roman"/>
          <w:sz w:val="24"/>
          <w:szCs w:val="24"/>
        </w:rPr>
        <w:t xml:space="preserve">, </w:t>
      </w:r>
      <w:r w:rsidR="005A4196" w:rsidRPr="007A074B">
        <w:rPr>
          <w:rFonts w:ascii="Times New Roman" w:hAnsi="Times New Roman" w:cs="Times New Roman"/>
          <w:sz w:val="24"/>
          <w:szCs w:val="24"/>
        </w:rPr>
        <w:t>«</w:t>
      </w:r>
      <w:r w:rsidR="008B32A7" w:rsidRPr="007A074B">
        <w:rPr>
          <w:rFonts w:ascii="Times New Roman" w:hAnsi="Times New Roman" w:cs="Times New Roman"/>
          <w:sz w:val="24"/>
          <w:szCs w:val="24"/>
        </w:rPr>
        <w:t>Телефония</w:t>
      </w:r>
      <w:r w:rsidR="005A4196" w:rsidRPr="007A074B">
        <w:rPr>
          <w:rFonts w:ascii="Times New Roman" w:hAnsi="Times New Roman" w:cs="Times New Roman"/>
          <w:sz w:val="24"/>
          <w:szCs w:val="24"/>
        </w:rPr>
        <w:t>»</w:t>
      </w:r>
      <w:r w:rsidR="003A37E8" w:rsidRPr="007A074B">
        <w:rPr>
          <w:rFonts w:ascii="Times New Roman" w:hAnsi="Times New Roman" w:cs="Times New Roman"/>
          <w:sz w:val="24"/>
          <w:szCs w:val="24"/>
        </w:rPr>
        <w:t xml:space="preserve">, а теперь еще и «Интернет-магазин». </w:t>
      </w:r>
    </w:p>
    <w:p w14:paraId="6B60C2D0" w14:textId="6FAC8F79" w:rsidR="007A074B" w:rsidRPr="007A074B" w:rsidRDefault="007A074B" w:rsidP="007A074B">
      <w:pPr>
        <w:rPr>
          <w:rFonts w:ascii="Times New Roman" w:hAnsi="Times New Roman" w:cs="Times New Roman"/>
          <w:sz w:val="24"/>
          <w:szCs w:val="24"/>
        </w:rPr>
      </w:pPr>
      <w:r w:rsidRPr="007A074B">
        <w:rPr>
          <w:rFonts w:ascii="Times New Roman" w:hAnsi="Times New Roman" w:cs="Times New Roman"/>
          <w:sz w:val="24"/>
          <w:szCs w:val="24"/>
        </w:rPr>
        <w:t>Е</w:t>
      </w:r>
      <w:r w:rsidRPr="007A074B">
        <w:rPr>
          <w:rFonts w:ascii="Times New Roman" w:hAnsi="Times New Roman" w:cs="Times New Roman"/>
          <w:sz w:val="24"/>
          <w:szCs w:val="24"/>
        </w:rPr>
        <w:t xml:space="preserve">сли раньше вам приходилось бы использовать </w:t>
      </w:r>
      <w:r w:rsidRPr="007A074B">
        <w:rPr>
          <w:rFonts w:ascii="Times New Roman" w:hAnsi="Times New Roman" w:cs="Times New Roman"/>
          <w:sz w:val="24"/>
          <w:szCs w:val="24"/>
        </w:rPr>
        <w:t>два отдельных</w:t>
      </w:r>
      <w:r w:rsidRPr="007A074B">
        <w:rPr>
          <w:rFonts w:ascii="Times New Roman" w:hAnsi="Times New Roman" w:cs="Times New Roman"/>
          <w:sz w:val="24"/>
          <w:szCs w:val="24"/>
        </w:rPr>
        <w:t xml:space="preserve"> продукта, то теперь</w:t>
      </w:r>
      <w:r w:rsidRPr="007A074B">
        <w:rPr>
          <w:rFonts w:ascii="Times New Roman" w:hAnsi="Times New Roman" w:cs="Times New Roman"/>
          <w:sz w:val="24"/>
          <w:szCs w:val="24"/>
        </w:rPr>
        <w:t xml:space="preserve"> Интернет-магазин и </w:t>
      </w:r>
      <w:r w:rsidRPr="007A074B">
        <w:rPr>
          <w:rFonts w:ascii="Times New Roman" w:hAnsi="Times New Roman" w:cs="Times New Roman"/>
          <w:sz w:val="24"/>
          <w:szCs w:val="24"/>
          <w:lang w:val="en-US"/>
        </w:rPr>
        <w:t>CRM</w:t>
      </w:r>
      <w:r w:rsidRPr="007A074B">
        <w:rPr>
          <w:rFonts w:ascii="Times New Roman" w:hAnsi="Times New Roman" w:cs="Times New Roman"/>
          <w:sz w:val="24"/>
          <w:szCs w:val="24"/>
        </w:rPr>
        <w:t xml:space="preserve"> </w:t>
      </w:r>
      <w:r w:rsidRPr="007A074B">
        <w:rPr>
          <w:rFonts w:ascii="Times New Roman" w:hAnsi="Times New Roman" w:cs="Times New Roman"/>
          <w:sz w:val="24"/>
          <w:szCs w:val="24"/>
        </w:rPr>
        <w:t xml:space="preserve">объединены в одном. Представляете? Мы можем перевести ваш сайт на 1С-Битрикс24 и все ваши заказы появятся в </w:t>
      </w:r>
      <w:r w:rsidRPr="007A074B">
        <w:rPr>
          <w:rFonts w:ascii="Times New Roman" w:hAnsi="Times New Roman" w:cs="Times New Roman"/>
          <w:sz w:val="24"/>
          <w:szCs w:val="24"/>
          <w:lang w:val="en-US"/>
        </w:rPr>
        <w:t>CRM</w:t>
      </w:r>
      <w:r w:rsidRPr="007A074B">
        <w:rPr>
          <w:rFonts w:ascii="Times New Roman" w:hAnsi="Times New Roman" w:cs="Times New Roman"/>
          <w:sz w:val="24"/>
          <w:szCs w:val="24"/>
        </w:rPr>
        <w:t xml:space="preserve">. Вы сможете сделать неограниченное количество </w:t>
      </w:r>
      <w:proofErr w:type="spellStart"/>
      <w:r w:rsidRPr="007A074B">
        <w:rPr>
          <w:rFonts w:ascii="Times New Roman" w:hAnsi="Times New Roman" w:cs="Times New Roman"/>
          <w:sz w:val="24"/>
          <w:szCs w:val="24"/>
        </w:rPr>
        <w:t>лендингов</w:t>
      </w:r>
      <w:proofErr w:type="spellEnd"/>
      <w:r w:rsidRPr="007A074B">
        <w:rPr>
          <w:rFonts w:ascii="Times New Roman" w:hAnsi="Times New Roman" w:cs="Times New Roman"/>
          <w:sz w:val="24"/>
          <w:szCs w:val="24"/>
        </w:rPr>
        <w:t xml:space="preserve"> для товаров из вашего интернет-магазина, при этом все коммуникации ваших менеджеров с клиентами у вас будут под контролем. А еще вы и ваши менеджеры сможете вести почти все ваши дела в едином инструменте – и даже это не все, что можем дать вам мы и Битрикс24</w:t>
      </w:r>
    </w:p>
    <w:p w14:paraId="4B46DB3A" w14:textId="71A574C3" w:rsidR="007A074B" w:rsidRPr="007A074B" w:rsidRDefault="007A074B" w:rsidP="007A074B">
      <w:pPr>
        <w:rPr>
          <w:rFonts w:ascii="Times New Roman" w:hAnsi="Times New Roman" w:cs="Times New Roman"/>
          <w:sz w:val="24"/>
          <w:szCs w:val="24"/>
        </w:rPr>
      </w:pPr>
      <w:r w:rsidRPr="007A074B">
        <w:rPr>
          <w:rFonts w:ascii="Times New Roman" w:hAnsi="Times New Roman" w:cs="Times New Roman"/>
          <w:sz w:val="24"/>
          <w:szCs w:val="24"/>
        </w:rPr>
        <w:t>А еще недавно были презентованы новинки: База знаний, автоматизация бизнеса (RPA), поиск дублей в CRM, новый чек-лист в задачах и многое другое. </w:t>
      </w:r>
    </w:p>
    <w:p w14:paraId="31068A99" w14:textId="20DFF857" w:rsidR="007A074B" w:rsidRPr="007A074B" w:rsidRDefault="007A074B" w:rsidP="007A074B">
      <w:pPr>
        <w:rPr>
          <w:rFonts w:ascii="Times New Roman" w:hAnsi="Times New Roman" w:cs="Times New Roman"/>
          <w:sz w:val="24"/>
          <w:szCs w:val="24"/>
        </w:rPr>
      </w:pPr>
      <w:r w:rsidRPr="007A074B">
        <w:rPr>
          <w:rFonts w:ascii="Times New Roman" w:hAnsi="Times New Roman" w:cs="Times New Roman"/>
          <w:sz w:val="24"/>
          <w:szCs w:val="24"/>
        </w:rPr>
        <w:t xml:space="preserve">Теперь в Битрикс24 максимальное количество возможностей. </w:t>
      </w:r>
    </w:p>
    <w:p w14:paraId="0E9E0D48" w14:textId="62FFD1F7" w:rsidR="0067014D" w:rsidRPr="007A074B" w:rsidRDefault="008B32A7">
      <w:pPr>
        <w:rPr>
          <w:rFonts w:ascii="Times New Roman" w:hAnsi="Times New Roman" w:cs="Times New Roman"/>
          <w:sz w:val="24"/>
          <w:szCs w:val="24"/>
        </w:rPr>
      </w:pPr>
      <w:r w:rsidRPr="007A074B">
        <w:rPr>
          <w:rFonts w:ascii="Times New Roman" w:hAnsi="Times New Roman" w:cs="Times New Roman"/>
          <w:sz w:val="24"/>
          <w:szCs w:val="24"/>
        </w:rPr>
        <w:t>Я могу приехать и показать, как это работает!</w:t>
      </w:r>
      <w:bookmarkStart w:id="0" w:name="_GoBack"/>
      <w:bookmarkEnd w:id="0"/>
    </w:p>
    <w:sectPr w:rsidR="0067014D" w:rsidRPr="007A074B" w:rsidSect="006F37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0480B"/>
    <w:multiLevelType w:val="hybridMultilevel"/>
    <w:tmpl w:val="9528A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EE5"/>
    <w:rsid w:val="000012B9"/>
    <w:rsid w:val="0004045D"/>
    <w:rsid w:val="0004176C"/>
    <w:rsid w:val="000519D6"/>
    <w:rsid w:val="00055515"/>
    <w:rsid w:val="00055B54"/>
    <w:rsid w:val="00066D4A"/>
    <w:rsid w:val="00091AFE"/>
    <w:rsid w:val="00094850"/>
    <w:rsid w:val="000A6404"/>
    <w:rsid w:val="000E63A5"/>
    <w:rsid w:val="00112E19"/>
    <w:rsid w:val="00126187"/>
    <w:rsid w:val="00127B73"/>
    <w:rsid w:val="00137EAB"/>
    <w:rsid w:val="00144722"/>
    <w:rsid w:val="00165C04"/>
    <w:rsid w:val="00172EFF"/>
    <w:rsid w:val="00175D4C"/>
    <w:rsid w:val="001926ED"/>
    <w:rsid w:val="001C7B37"/>
    <w:rsid w:val="001E1A08"/>
    <w:rsid w:val="001F392B"/>
    <w:rsid w:val="001F74EA"/>
    <w:rsid w:val="001F7BE4"/>
    <w:rsid w:val="00233A14"/>
    <w:rsid w:val="002469F3"/>
    <w:rsid w:val="0025559E"/>
    <w:rsid w:val="002736DD"/>
    <w:rsid w:val="00273CE2"/>
    <w:rsid w:val="00297A4D"/>
    <w:rsid w:val="002C697E"/>
    <w:rsid w:val="002D7283"/>
    <w:rsid w:val="002F1929"/>
    <w:rsid w:val="003472D6"/>
    <w:rsid w:val="003628E5"/>
    <w:rsid w:val="00363C41"/>
    <w:rsid w:val="00367C92"/>
    <w:rsid w:val="00370884"/>
    <w:rsid w:val="00384F85"/>
    <w:rsid w:val="003905F3"/>
    <w:rsid w:val="003A13A3"/>
    <w:rsid w:val="003A37E8"/>
    <w:rsid w:val="003C793F"/>
    <w:rsid w:val="003E3B7F"/>
    <w:rsid w:val="00427179"/>
    <w:rsid w:val="00457161"/>
    <w:rsid w:val="00466CF6"/>
    <w:rsid w:val="004766B2"/>
    <w:rsid w:val="00476AB4"/>
    <w:rsid w:val="004B39A1"/>
    <w:rsid w:val="004D5CF1"/>
    <w:rsid w:val="004E63CB"/>
    <w:rsid w:val="004F396E"/>
    <w:rsid w:val="0050711E"/>
    <w:rsid w:val="00521700"/>
    <w:rsid w:val="005401C3"/>
    <w:rsid w:val="00544485"/>
    <w:rsid w:val="00546A9A"/>
    <w:rsid w:val="00551779"/>
    <w:rsid w:val="00565F79"/>
    <w:rsid w:val="00577955"/>
    <w:rsid w:val="00595EE5"/>
    <w:rsid w:val="005A4149"/>
    <w:rsid w:val="005A4196"/>
    <w:rsid w:val="005C5EDF"/>
    <w:rsid w:val="00605976"/>
    <w:rsid w:val="00607942"/>
    <w:rsid w:val="0063133B"/>
    <w:rsid w:val="006335ED"/>
    <w:rsid w:val="00645420"/>
    <w:rsid w:val="00663A97"/>
    <w:rsid w:val="0067014D"/>
    <w:rsid w:val="006933CF"/>
    <w:rsid w:val="0069671F"/>
    <w:rsid w:val="006D26DE"/>
    <w:rsid w:val="006D76E9"/>
    <w:rsid w:val="006E5000"/>
    <w:rsid w:val="006F3775"/>
    <w:rsid w:val="007249A9"/>
    <w:rsid w:val="0075675D"/>
    <w:rsid w:val="0076776E"/>
    <w:rsid w:val="007A074B"/>
    <w:rsid w:val="007B5731"/>
    <w:rsid w:val="007C69F6"/>
    <w:rsid w:val="007E1882"/>
    <w:rsid w:val="008014F8"/>
    <w:rsid w:val="0081185F"/>
    <w:rsid w:val="00813EDA"/>
    <w:rsid w:val="00867947"/>
    <w:rsid w:val="00871D7C"/>
    <w:rsid w:val="00873B2C"/>
    <w:rsid w:val="00874079"/>
    <w:rsid w:val="00881644"/>
    <w:rsid w:val="00886120"/>
    <w:rsid w:val="008B32A7"/>
    <w:rsid w:val="008B73B8"/>
    <w:rsid w:val="008E21F5"/>
    <w:rsid w:val="0091207D"/>
    <w:rsid w:val="00920105"/>
    <w:rsid w:val="009235C9"/>
    <w:rsid w:val="00963817"/>
    <w:rsid w:val="00993E34"/>
    <w:rsid w:val="009A448E"/>
    <w:rsid w:val="009C1697"/>
    <w:rsid w:val="009C65CB"/>
    <w:rsid w:val="009C7F9C"/>
    <w:rsid w:val="00A00803"/>
    <w:rsid w:val="00A30E29"/>
    <w:rsid w:val="00A75BA0"/>
    <w:rsid w:val="00AB2519"/>
    <w:rsid w:val="00AD2059"/>
    <w:rsid w:val="00AF20CC"/>
    <w:rsid w:val="00B01B5E"/>
    <w:rsid w:val="00B07138"/>
    <w:rsid w:val="00B07B79"/>
    <w:rsid w:val="00B17C97"/>
    <w:rsid w:val="00B50BA4"/>
    <w:rsid w:val="00B609C6"/>
    <w:rsid w:val="00B811C7"/>
    <w:rsid w:val="00B84844"/>
    <w:rsid w:val="00BA307C"/>
    <w:rsid w:val="00BC7F56"/>
    <w:rsid w:val="00BF4519"/>
    <w:rsid w:val="00C719F7"/>
    <w:rsid w:val="00C767B3"/>
    <w:rsid w:val="00C813C0"/>
    <w:rsid w:val="00C81EBA"/>
    <w:rsid w:val="00C85F82"/>
    <w:rsid w:val="00CF0962"/>
    <w:rsid w:val="00CF411E"/>
    <w:rsid w:val="00D551E8"/>
    <w:rsid w:val="00D57BEC"/>
    <w:rsid w:val="00D60F62"/>
    <w:rsid w:val="00D86D5D"/>
    <w:rsid w:val="00DC12E1"/>
    <w:rsid w:val="00DC7C66"/>
    <w:rsid w:val="00E00018"/>
    <w:rsid w:val="00E33393"/>
    <w:rsid w:val="00E35089"/>
    <w:rsid w:val="00E407DD"/>
    <w:rsid w:val="00E6185F"/>
    <w:rsid w:val="00E67DFF"/>
    <w:rsid w:val="00E97B79"/>
    <w:rsid w:val="00EA4DB8"/>
    <w:rsid w:val="00EA55E0"/>
    <w:rsid w:val="00EB111B"/>
    <w:rsid w:val="00EC2FE2"/>
    <w:rsid w:val="00EC64F6"/>
    <w:rsid w:val="00EC6A6F"/>
    <w:rsid w:val="00EF0CDC"/>
    <w:rsid w:val="00EF1039"/>
    <w:rsid w:val="00F26AA8"/>
    <w:rsid w:val="00F8711E"/>
    <w:rsid w:val="00FB4B7F"/>
    <w:rsid w:val="00FD4A46"/>
    <w:rsid w:val="00FE3F38"/>
    <w:rsid w:val="00FE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BD992"/>
  <w15:docId w15:val="{2C4657C2-94D1-5C4F-8023-BD0F79A4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16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81644"/>
    <w:pPr>
      <w:ind w:left="720"/>
      <w:contextualSpacing/>
    </w:pPr>
  </w:style>
  <w:style w:type="paragraph" w:styleId="a5">
    <w:name w:val="annotation text"/>
    <w:basedOn w:val="a"/>
    <w:link w:val="a6"/>
    <w:uiPriority w:val="99"/>
    <w:unhideWhenUsed/>
    <w:rsid w:val="006079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rsid w:val="00607942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paragraph" w:styleId="a7">
    <w:name w:val="Normal (Web)"/>
    <w:basedOn w:val="a"/>
    <w:uiPriority w:val="99"/>
    <w:semiHidden/>
    <w:unhideWhenUsed/>
    <w:rsid w:val="007A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A07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8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BE18B-6500-4FD0-B4A0-B3643A3F1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 Копысова</dc:creator>
  <cp:lastModifiedBy>Анастасия Бережная</cp:lastModifiedBy>
  <cp:revision>4</cp:revision>
  <dcterms:created xsi:type="dcterms:W3CDTF">2019-11-27T11:04:00Z</dcterms:created>
  <dcterms:modified xsi:type="dcterms:W3CDTF">2020-01-31T09:13:00Z</dcterms:modified>
</cp:coreProperties>
</file>